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703" w:tblpY="901"/>
        <w:tblW w:w="10598" w:type="dxa"/>
        <w:tblLook w:val="04A0" w:firstRow="1" w:lastRow="0" w:firstColumn="1" w:lastColumn="0" w:noHBand="0" w:noVBand="1"/>
      </w:tblPr>
      <w:tblGrid>
        <w:gridCol w:w="9889"/>
        <w:gridCol w:w="709"/>
      </w:tblGrid>
      <w:tr w:rsidR="00E011F0" w:rsidRPr="00825FA8" w:rsidTr="00CB0B41">
        <w:tc>
          <w:tcPr>
            <w:tcW w:w="9889" w:type="dxa"/>
          </w:tcPr>
          <w:p w:rsidR="00E011F0" w:rsidRPr="00825FA8" w:rsidRDefault="00615B0F" w:rsidP="00615B0F">
            <w:pPr>
              <w:rPr>
                <w:rFonts w:asciiTheme="majorHAnsi" w:hAnsiTheme="majorHAnsi" w:cs="Calibri"/>
                <w:b/>
                <w:sz w:val="18"/>
                <w:szCs w:val="20"/>
              </w:rPr>
            </w:pPr>
            <w:r w:rsidRPr="00825FA8">
              <w:rPr>
                <w:rFonts w:asciiTheme="majorHAnsi" w:hAnsiTheme="majorHAnsi" w:cs="Calibri"/>
                <w:b/>
                <w:sz w:val="18"/>
                <w:szCs w:val="20"/>
              </w:rPr>
              <w:t>C 5.2 :</w:t>
            </w:r>
            <w:r w:rsidR="00E011F0" w:rsidRPr="00825FA8">
              <w:rPr>
                <w:rFonts w:asciiTheme="majorHAnsi" w:hAnsiTheme="majorHAnsi" w:cs="Calibri"/>
                <w:b/>
                <w:sz w:val="18"/>
                <w:szCs w:val="20"/>
              </w:rPr>
              <w:t xml:space="preserve"> </w:t>
            </w:r>
            <w:r w:rsidRPr="00825FA8">
              <w:rPr>
                <w:rFonts w:asciiTheme="majorHAnsi" w:hAnsiTheme="majorHAnsi" w:cs="Calibri"/>
                <w:b/>
                <w:sz w:val="18"/>
                <w:szCs w:val="20"/>
              </w:rPr>
              <w:t>Extraire des informations</w:t>
            </w:r>
          </w:p>
        </w:tc>
        <w:tc>
          <w:tcPr>
            <w:tcW w:w="709" w:type="dxa"/>
          </w:tcPr>
          <w:p w:rsidR="00E011F0" w:rsidRPr="00825FA8" w:rsidRDefault="00E011F0" w:rsidP="00E011F0">
            <w:pPr>
              <w:rPr>
                <w:rFonts w:asciiTheme="majorHAnsi" w:hAnsiTheme="majorHAnsi"/>
              </w:rPr>
            </w:pPr>
          </w:p>
        </w:tc>
      </w:tr>
      <w:tr w:rsidR="00E011F0" w:rsidRPr="00825FA8" w:rsidTr="00CB0B41">
        <w:tc>
          <w:tcPr>
            <w:tcW w:w="9889" w:type="dxa"/>
          </w:tcPr>
          <w:p w:rsidR="00E011F0" w:rsidRPr="00825FA8" w:rsidRDefault="00615B0F" w:rsidP="00E011F0">
            <w:pPr>
              <w:rPr>
                <w:rFonts w:asciiTheme="majorHAnsi" w:hAnsiTheme="majorHAnsi" w:cs="Calibri"/>
                <w:b/>
                <w:sz w:val="18"/>
                <w:szCs w:val="20"/>
              </w:rPr>
            </w:pPr>
            <w:r w:rsidRPr="00825FA8">
              <w:rPr>
                <w:rFonts w:asciiTheme="majorHAnsi" w:hAnsiTheme="majorHAnsi" w:cs="Calibri"/>
                <w:b/>
                <w:sz w:val="18"/>
                <w:szCs w:val="20"/>
              </w:rPr>
              <w:t>C6.11 : Argumenter</w:t>
            </w:r>
          </w:p>
        </w:tc>
        <w:tc>
          <w:tcPr>
            <w:tcW w:w="709" w:type="dxa"/>
          </w:tcPr>
          <w:p w:rsidR="00E011F0" w:rsidRPr="00825FA8" w:rsidRDefault="00E011F0" w:rsidP="00E011F0">
            <w:pPr>
              <w:rPr>
                <w:rFonts w:asciiTheme="majorHAnsi" w:hAnsiTheme="majorHAnsi"/>
              </w:rPr>
            </w:pPr>
          </w:p>
        </w:tc>
      </w:tr>
      <w:tr w:rsidR="00E011F0" w:rsidRPr="00825FA8" w:rsidTr="00CB0B41">
        <w:tc>
          <w:tcPr>
            <w:tcW w:w="9889" w:type="dxa"/>
          </w:tcPr>
          <w:p w:rsidR="00E011F0" w:rsidRPr="00825FA8" w:rsidRDefault="00615B0F" w:rsidP="00615B0F">
            <w:pPr>
              <w:rPr>
                <w:rFonts w:asciiTheme="majorHAnsi" w:hAnsiTheme="majorHAnsi" w:cs="Calibri"/>
                <w:b/>
                <w:sz w:val="18"/>
                <w:szCs w:val="20"/>
              </w:rPr>
            </w:pPr>
            <w:r w:rsidRPr="00825FA8">
              <w:rPr>
                <w:rFonts w:asciiTheme="majorHAnsi" w:hAnsiTheme="majorHAnsi" w:cs="Calibri"/>
                <w:b/>
                <w:sz w:val="18"/>
                <w:szCs w:val="20"/>
              </w:rPr>
              <w:t>C3.3 : Réaliser la tâche complexe</w:t>
            </w:r>
          </w:p>
        </w:tc>
        <w:tc>
          <w:tcPr>
            <w:tcW w:w="709" w:type="dxa"/>
          </w:tcPr>
          <w:p w:rsidR="00E011F0" w:rsidRPr="00825FA8" w:rsidRDefault="00E011F0" w:rsidP="00E011F0">
            <w:pPr>
              <w:rPr>
                <w:rFonts w:asciiTheme="majorHAnsi" w:hAnsiTheme="majorHAnsi"/>
              </w:rPr>
            </w:pPr>
          </w:p>
        </w:tc>
      </w:tr>
    </w:tbl>
    <w:p w:rsidR="00CB0B41" w:rsidRPr="00825FA8" w:rsidRDefault="00E011F0" w:rsidP="00CB0B41">
      <w:pPr>
        <w:ind w:left="-851"/>
        <w:contextualSpacing/>
        <w:rPr>
          <w:rFonts w:asciiTheme="majorHAnsi" w:hAnsiTheme="majorHAnsi" w:cs="Calibri"/>
        </w:rPr>
      </w:pPr>
      <w:r w:rsidRPr="00825FA8">
        <w:rPr>
          <w:rFonts w:asciiTheme="majorHAnsi" w:hAnsiTheme="majorHAnsi" w:cs="Calibri"/>
          <w:noProof/>
          <w:color w:val="FF0000"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E9E83" wp14:editId="77E3BE0F">
                <wp:simplePos x="0" y="0"/>
                <wp:positionH relativeFrom="column">
                  <wp:posOffset>1662430</wp:posOffset>
                </wp:positionH>
                <wp:positionV relativeFrom="paragraph">
                  <wp:posOffset>-718820</wp:posOffset>
                </wp:positionV>
                <wp:extent cx="3019425" cy="31432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599" w:rsidRPr="00825FA8" w:rsidRDefault="00615B0F" w:rsidP="00825FA8">
                            <w:pPr>
                              <w:pStyle w:val="Style1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825FA8">
                              <w:rPr>
                                <w:b/>
                                <w:u w:val="single"/>
                              </w:rPr>
                              <w:t>Un aménagement sur l’île de La Réunion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30.9pt;margin-top:-56.6pt;width:23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">
                <v:textbox>
                  <w:txbxContent>
                    <w:p w:rsidR="00434599" w:rsidRPr="00825FA8" w:rsidRDefault="00615B0F" w:rsidP="00825FA8">
                      <w:pPr>
                        <w:pStyle w:val="Style1"/>
                        <w:rPr>
                          <w:b/>
                          <w:sz w:val="20"/>
                          <w:u w:val="single"/>
                        </w:rPr>
                      </w:pPr>
                      <w:r w:rsidRPr="00825FA8">
                        <w:rPr>
                          <w:b/>
                          <w:u w:val="single"/>
                        </w:rPr>
                        <w:t>Un aménagement sur l’île de La Réunion</w:t>
                      </w:r>
                    </w:p>
                  </w:txbxContent>
                </v:textbox>
              </v:shape>
            </w:pict>
          </mc:Fallback>
        </mc:AlternateContent>
      </w:r>
      <w:r w:rsidR="008C2155" w:rsidRPr="00825FA8">
        <w:rPr>
          <w:rFonts w:asciiTheme="majorHAnsi" w:hAnsiTheme="majorHAnsi" w:cs="Calibri"/>
          <w:b/>
        </w:rPr>
        <w:t xml:space="preserve">Etape 1 : </w:t>
      </w:r>
      <w:r w:rsidR="00615B0F" w:rsidRPr="00825FA8">
        <w:rPr>
          <w:rFonts w:asciiTheme="majorHAnsi" w:hAnsiTheme="majorHAnsi" w:cs="Calibri"/>
          <w:b/>
          <w:u w:val="single"/>
        </w:rPr>
        <w:t>Etre capable d’identifier des opinions différentes en relevant les éléments de l’argumentation</w:t>
      </w:r>
    </w:p>
    <w:p w:rsidR="008C2155" w:rsidRPr="00825FA8" w:rsidRDefault="00615B0F" w:rsidP="00CB0B41">
      <w:pPr>
        <w:ind w:left="-851"/>
        <w:contextualSpacing/>
        <w:rPr>
          <w:rFonts w:asciiTheme="majorHAnsi" w:hAnsiTheme="majorHAnsi" w:cs="Calibri"/>
        </w:rPr>
      </w:pPr>
      <w:r w:rsidRPr="00825FA8">
        <w:rPr>
          <w:rFonts w:asciiTheme="majorHAnsi" w:hAnsiTheme="majorHAnsi" w:cs="Calibri"/>
          <w:sz w:val="20"/>
        </w:rPr>
        <w:t>A partir du dossier du livre p 300-301, complétez le tableau ci-dessous afin de pouvoir réaliser l’étape 2</w:t>
      </w:r>
    </w:p>
    <w:p w:rsidR="00E011F0" w:rsidRPr="00825FA8" w:rsidRDefault="00E011F0" w:rsidP="00605876">
      <w:pPr>
        <w:spacing w:after="0" w:line="240" w:lineRule="auto"/>
        <w:ind w:left="-851" w:right="-426"/>
        <w:jc w:val="both"/>
        <w:rPr>
          <w:rFonts w:asciiTheme="majorHAnsi" w:hAnsiTheme="majorHAnsi" w:cs="Calibri"/>
          <w:sz w:val="20"/>
        </w:rPr>
      </w:pPr>
    </w:p>
    <w:tbl>
      <w:tblPr>
        <w:tblStyle w:val="Grilledutableau"/>
        <w:tblW w:w="10691" w:type="dxa"/>
        <w:tblInd w:w="-802" w:type="dxa"/>
        <w:tblLook w:val="04A0" w:firstRow="1" w:lastRow="0" w:firstColumn="1" w:lastColumn="0" w:noHBand="0" w:noVBand="1"/>
      </w:tblPr>
      <w:tblGrid>
        <w:gridCol w:w="3881"/>
        <w:gridCol w:w="998"/>
        <w:gridCol w:w="5812"/>
      </w:tblGrid>
      <w:tr w:rsidR="00615B0F" w:rsidRPr="00825FA8" w:rsidTr="00615B0F">
        <w:tc>
          <w:tcPr>
            <w:tcW w:w="3881" w:type="dxa"/>
            <w:shd w:val="clear" w:color="auto" w:fill="D9D9D9" w:themeFill="background1" w:themeFillShade="D9"/>
          </w:tcPr>
          <w:p w:rsidR="00615B0F" w:rsidRPr="00825FA8" w:rsidRDefault="00615B0F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 w:rsidRPr="00825FA8">
              <w:rPr>
                <w:rFonts w:asciiTheme="majorHAnsi" w:hAnsiTheme="majorHAnsi" w:cs="Calibri"/>
                <w:b/>
                <w:sz w:val="20"/>
              </w:rPr>
              <w:t>Projet d’aménagement</w:t>
            </w:r>
          </w:p>
          <w:p w:rsidR="00615B0F" w:rsidRPr="00825FA8" w:rsidRDefault="00825FA8" w:rsidP="00825FA8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>
              <w:rPr>
                <w:rFonts w:asciiTheme="majorHAnsi" w:hAnsiTheme="majorHAnsi" w:cs="Calibri"/>
                <w:b/>
                <w:sz w:val="20"/>
              </w:rPr>
              <w:t>(De quoi s’agit-il ?</w:t>
            </w:r>
            <w:r w:rsidR="00615B0F" w:rsidRPr="00825FA8">
              <w:rPr>
                <w:rFonts w:asciiTheme="majorHAnsi" w:hAnsiTheme="majorHAnsi" w:cs="Calibri"/>
                <w:b/>
                <w:sz w:val="20"/>
              </w:rPr>
              <w:t>)</w:t>
            </w:r>
          </w:p>
        </w:tc>
        <w:tc>
          <w:tcPr>
            <w:tcW w:w="6810" w:type="dxa"/>
            <w:gridSpan w:val="2"/>
            <w:shd w:val="clear" w:color="auto" w:fill="FFFFFF" w:themeFill="background1"/>
          </w:tcPr>
          <w:p w:rsidR="00615B0F" w:rsidRPr="00825FA8" w:rsidRDefault="00615B0F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  <w:p w:rsidR="00615B0F" w:rsidRPr="00825FA8" w:rsidRDefault="00615B0F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  <w:p w:rsidR="00605876" w:rsidRPr="00825FA8" w:rsidRDefault="00605876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</w:tc>
      </w:tr>
      <w:tr w:rsidR="00615B0F" w:rsidRPr="00825FA8" w:rsidTr="00615B0F">
        <w:tc>
          <w:tcPr>
            <w:tcW w:w="3881" w:type="dxa"/>
            <w:shd w:val="clear" w:color="auto" w:fill="D9D9D9" w:themeFill="background1" w:themeFillShade="D9"/>
          </w:tcPr>
          <w:p w:rsidR="00615B0F" w:rsidRPr="00825FA8" w:rsidRDefault="00615B0F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 w:rsidRPr="00825FA8">
              <w:rPr>
                <w:rFonts w:asciiTheme="majorHAnsi" w:hAnsiTheme="majorHAnsi" w:cs="Calibri"/>
                <w:b/>
                <w:sz w:val="20"/>
              </w:rPr>
              <w:t>Lieu  précis de l’aménagement</w:t>
            </w:r>
          </w:p>
          <w:p w:rsidR="00615B0F" w:rsidRPr="00825FA8" w:rsidRDefault="00825FA8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>
              <w:rPr>
                <w:rFonts w:asciiTheme="majorHAnsi" w:hAnsiTheme="majorHAnsi" w:cs="Calibri"/>
                <w:b/>
                <w:sz w:val="20"/>
              </w:rPr>
              <w:t>(Où ?</w:t>
            </w:r>
            <w:r w:rsidR="00615B0F" w:rsidRPr="00825FA8">
              <w:rPr>
                <w:rFonts w:asciiTheme="majorHAnsi" w:hAnsiTheme="majorHAnsi" w:cs="Calibri"/>
                <w:b/>
                <w:sz w:val="20"/>
              </w:rPr>
              <w:t>)</w:t>
            </w:r>
          </w:p>
        </w:tc>
        <w:tc>
          <w:tcPr>
            <w:tcW w:w="6810" w:type="dxa"/>
            <w:gridSpan w:val="2"/>
            <w:shd w:val="clear" w:color="auto" w:fill="FFFFFF" w:themeFill="background1"/>
          </w:tcPr>
          <w:p w:rsidR="00615B0F" w:rsidRPr="00825FA8" w:rsidRDefault="00615B0F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  <w:p w:rsidR="00615B0F" w:rsidRPr="00825FA8" w:rsidRDefault="00615B0F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</w:tc>
      </w:tr>
      <w:tr w:rsidR="00615B0F" w:rsidRPr="00825FA8" w:rsidTr="00615B0F">
        <w:tc>
          <w:tcPr>
            <w:tcW w:w="3881" w:type="dxa"/>
            <w:shd w:val="clear" w:color="auto" w:fill="D9D9D9" w:themeFill="background1" w:themeFillShade="D9"/>
          </w:tcPr>
          <w:p w:rsidR="00615B0F" w:rsidRPr="00825FA8" w:rsidRDefault="00615B0F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 w:rsidRPr="00825FA8">
              <w:rPr>
                <w:rFonts w:asciiTheme="majorHAnsi" w:hAnsiTheme="majorHAnsi" w:cs="Calibri"/>
                <w:b/>
                <w:sz w:val="20"/>
              </w:rPr>
              <w:t>But de cet aménagement</w:t>
            </w:r>
          </w:p>
          <w:p w:rsidR="00615B0F" w:rsidRPr="00825FA8" w:rsidRDefault="00825FA8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>
              <w:rPr>
                <w:rFonts w:asciiTheme="majorHAnsi" w:hAnsiTheme="majorHAnsi" w:cs="Calibri"/>
                <w:b/>
                <w:sz w:val="20"/>
              </w:rPr>
              <w:t>(Pourquoi ?</w:t>
            </w:r>
            <w:r w:rsidR="00615B0F" w:rsidRPr="00825FA8">
              <w:rPr>
                <w:rFonts w:asciiTheme="majorHAnsi" w:hAnsiTheme="majorHAnsi" w:cs="Calibri"/>
                <w:b/>
                <w:sz w:val="20"/>
              </w:rPr>
              <w:t>)</w:t>
            </w:r>
          </w:p>
        </w:tc>
        <w:tc>
          <w:tcPr>
            <w:tcW w:w="6810" w:type="dxa"/>
            <w:gridSpan w:val="2"/>
            <w:shd w:val="clear" w:color="auto" w:fill="FFFFFF" w:themeFill="background1"/>
          </w:tcPr>
          <w:p w:rsidR="00615B0F" w:rsidRPr="00825FA8" w:rsidRDefault="00615B0F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</w:tc>
      </w:tr>
      <w:tr w:rsidR="00615B0F" w:rsidRPr="00825FA8" w:rsidTr="00615B0F">
        <w:tc>
          <w:tcPr>
            <w:tcW w:w="3881" w:type="dxa"/>
            <w:shd w:val="clear" w:color="auto" w:fill="D9D9D9" w:themeFill="background1" w:themeFillShade="D9"/>
          </w:tcPr>
          <w:p w:rsidR="00615B0F" w:rsidRPr="00825FA8" w:rsidRDefault="00615B0F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 w:rsidRPr="00825FA8">
              <w:rPr>
                <w:rFonts w:asciiTheme="majorHAnsi" w:hAnsiTheme="majorHAnsi" w:cs="Calibri"/>
                <w:b/>
                <w:sz w:val="20"/>
              </w:rPr>
              <w:t>Le coût de l’aménagement</w:t>
            </w:r>
          </w:p>
          <w:p w:rsidR="00615B0F" w:rsidRPr="00825FA8" w:rsidRDefault="00825FA8" w:rsidP="00615B0F">
            <w:pPr>
              <w:jc w:val="center"/>
              <w:rPr>
                <w:rFonts w:asciiTheme="majorHAnsi" w:hAnsiTheme="majorHAnsi" w:cs="Calibri"/>
                <w:b/>
                <w:sz w:val="20"/>
              </w:rPr>
            </w:pPr>
            <w:r>
              <w:rPr>
                <w:rFonts w:asciiTheme="majorHAnsi" w:hAnsiTheme="majorHAnsi" w:cs="Calibri"/>
                <w:b/>
                <w:sz w:val="20"/>
              </w:rPr>
              <w:t>(Combien ?</w:t>
            </w:r>
            <w:r w:rsidR="00615B0F" w:rsidRPr="00825FA8">
              <w:rPr>
                <w:rFonts w:asciiTheme="majorHAnsi" w:hAnsiTheme="majorHAnsi" w:cs="Calibri"/>
                <w:b/>
                <w:sz w:val="20"/>
              </w:rPr>
              <w:t>)</w:t>
            </w:r>
          </w:p>
        </w:tc>
        <w:tc>
          <w:tcPr>
            <w:tcW w:w="6810" w:type="dxa"/>
            <w:gridSpan w:val="2"/>
            <w:shd w:val="clear" w:color="auto" w:fill="FFFFFF" w:themeFill="background1"/>
          </w:tcPr>
          <w:p w:rsidR="00615B0F" w:rsidRPr="00825FA8" w:rsidRDefault="00615B0F" w:rsidP="000B4CCA">
            <w:pPr>
              <w:jc w:val="center"/>
              <w:rPr>
                <w:rFonts w:asciiTheme="majorHAnsi" w:hAnsiTheme="majorHAnsi" w:cs="Calibri"/>
                <w:b/>
                <w:sz w:val="24"/>
                <w:szCs w:val="28"/>
              </w:rPr>
            </w:pPr>
          </w:p>
        </w:tc>
      </w:tr>
      <w:tr w:rsidR="00615B0F" w:rsidRPr="00825FA8" w:rsidTr="00605876">
        <w:tc>
          <w:tcPr>
            <w:tcW w:w="10691" w:type="dxa"/>
            <w:gridSpan w:val="3"/>
            <w:shd w:val="clear" w:color="auto" w:fill="D9D9D9" w:themeFill="background1" w:themeFillShade="D9"/>
          </w:tcPr>
          <w:p w:rsidR="00615B0F" w:rsidRPr="00825FA8" w:rsidRDefault="00615B0F" w:rsidP="00605876">
            <w:pPr>
              <w:rPr>
                <w:rFonts w:asciiTheme="majorHAnsi" w:hAnsiTheme="majorHAnsi" w:cs="Calibri"/>
                <w:sz w:val="14"/>
                <w:szCs w:val="16"/>
              </w:rPr>
            </w:pPr>
            <w:r w:rsidRPr="00825FA8">
              <w:rPr>
                <w:rFonts w:asciiTheme="majorHAnsi" w:hAnsiTheme="majorHAnsi" w:cs="Calibri"/>
                <w:b/>
                <w:sz w:val="24"/>
                <w:szCs w:val="28"/>
              </w:rPr>
              <w:t>LE</w:t>
            </w:r>
            <w:r w:rsidR="00605876" w:rsidRPr="00825FA8">
              <w:rPr>
                <w:rFonts w:asciiTheme="majorHAnsi" w:hAnsiTheme="majorHAnsi" w:cs="Calibri"/>
                <w:b/>
                <w:sz w:val="24"/>
                <w:szCs w:val="28"/>
              </w:rPr>
              <w:t>S ARGUMENTS :</w:t>
            </w:r>
          </w:p>
          <w:p w:rsidR="00615B0F" w:rsidRPr="00825FA8" w:rsidRDefault="00615B0F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</w:tc>
      </w:tr>
      <w:tr w:rsidR="00615B0F" w:rsidRPr="00825FA8" w:rsidTr="00605876">
        <w:tc>
          <w:tcPr>
            <w:tcW w:w="4879" w:type="dxa"/>
            <w:gridSpan w:val="2"/>
            <w:shd w:val="clear" w:color="auto" w:fill="D9D9D9" w:themeFill="background1" w:themeFillShade="D9"/>
          </w:tcPr>
          <w:p w:rsidR="00615B0F" w:rsidRPr="00825FA8" w:rsidRDefault="00615B0F" w:rsidP="00605876">
            <w:pPr>
              <w:jc w:val="center"/>
              <w:rPr>
                <w:rFonts w:asciiTheme="majorHAnsi" w:hAnsiTheme="majorHAnsi" w:cs="Calibri"/>
                <w:sz w:val="14"/>
                <w:szCs w:val="16"/>
              </w:rPr>
            </w:pPr>
            <w:r w:rsidRPr="00825FA8">
              <w:rPr>
                <w:rFonts w:asciiTheme="majorHAnsi" w:hAnsiTheme="majorHAnsi" w:cs="Calibri"/>
                <w:b/>
                <w:sz w:val="24"/>
                <w:szCs w:val="28"/>
              </w:rPr>
              <w:t>En faveur du projet</w:t>
            </w:r>
          </w:p>
          <w:p w:rsidR="00615B0F" w:rsidRPr="00825FA8" w:rsidRDefault="00615B0F" w:rsidP="00605876">
            <w:pPr>
              <w:jc w:val="center"/>
              <w:rPr>
                <w:rFonts w:asciiTheme="majorHAnsi" w:hAnsiTheme="majorHAnsi" w:cs="Calibri"/>
                <w:sz w:val="14"/>
                <w:szCs w:val="16"/>
              </w:rPr>
            </w:pPr>
          </w:p>
        </w:tc>
        <w:tc>
          <w:tcPr>
            <w:tcW w:w="5812" w:type="dxa"/>
            <w:shd w:val="clear" w:color="auto" w:fill="D9D9D9" w:themeFill="background1" w:themeFillShade="D9"/>
          </w:tcPr>
          <w:p w:rsidR="00615B0F" w:rsidRPr="00825FA8" w:rsidRDefault="00615B0F" w:rsidP="00605876">
            <w:pPr>
              <w:jc w:val="center"/>
              <w:rPr>
                <w:rFonts w:asciiTheme="majorHAnsi" w:hAnsiTheme="majorHAnsi" w:cs="Calibri"/>
                <w:sz w:val="14"/>
                <w:szCs w:val="16"/>
              </w:rPr>
            </w:pPr>
            <w:r w:rsidRPr="00825FA8">
              <w:rPr>
                <w:rFonts w:asciiTheme="majorHAnsi" w:hAnsiTheme="majorHAnsi" w:cs="Calibri"/>
                <w:b/>
                <w:sz w:val="24"/>
                <w:szCs w:val="28"/>
              </w:rPr>
              <w:t>Contre le projet</w:t>
            </w:r>
          </w:p>
        </w:tc>
      </w:tr>
      <w:tr w:rsidR="00605876" w:rsidRPr="00825FA8" w:rsidTr="00605876">
        <w:trPr>
          <w:trHeight w:val="781"/>
        </w:trPr>
        <w:tc>
          <w:tcPr>
            <w:tcW w:w="4879" w:type="dxa"/>
            <w:gridSpan w:val="2"/>
          </w:tcPr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</w:tc>
        <w:tc>
          <w:tcPr>
            <w:tcW w:w="5812" w:type="dxa"/>
          </w:tcPr>
          <w:p w:rsidR="00605876" w:rsidRPr="00825FA8" w:rsidRDefault="00605876" w:rsidP="000B4CCA">
            <w:pPr>
              <w:jc w:val="both"/>
              <w:rPr>
                <w:rFonts w:asciiTheme="majorHAnsi" w:hAnsiTheme="majorHAnsi" w:cs="Calibri"/>
                <w:sz w:val="14"/>
                <w:szCs w:val="16"/>
              </w:rPr>
            </w:pPr>
          </w:p>
        </w:tc>
      </w:tr>
    </w:tbl>
    <w:p w:rsidR="000B4CCA" w:rsidRPr="00825FA8" w:rsidRDefault="000B4CCA" w:rsidP="000B4CCA">
      <w:pPr>
        <w:spacing w:after="0" w:line="240" w:lineRule="auto"/>
        <w:ind w:left="-851"/>
        <w:jc w:val="both"/>
        <w:rPr>
          <w:rFonts w:asciiTheme="majorHAnsi" w:hAnsiTheme="majorHAnsi" w:cs="Calibri"/>
          <w:b/>
          <w:sz w:val="20"/>
        </w:rPr>
      </w:pPr>
    </w:p>
    <w:p w:rsidR="000B4CCA" w:rsidRPr="00825FA8" w:rsidRDefault="00E011F0" w:rsidP="000B4CCA">
      <w:pPr>
        <w:spacing w:after="0" w:line="240" w:lineRule="auto"/>
        <w:ind w:left="-851"/>
        <w:jc w:val="both"/>
        <w:rPr>
          <w:rFonts w:asciiTheme="majorHAnsi" w:hAnsiTheme="majorHAnsi" w:cs="Calibri"/>
          <w:b/>
          <w:u w:val="single"/>
        </w:rPr>
      </w:pPr>
      <w:r w:rsidRPr="00825FA8">
        <w:rPr>
          <w:rFonts w:asciiTheme="majorHAnsi" w:hAnsiTheme="majorHAnsi" w:cs="Calibri"/>
          <w:b/>
          <w:sz w:val="20"/>
        </w:rPr>
        <w:t>E</w:t>
      </w:r>
      <w:r w:rsidR="008C2155" w:rsidRPr="00825FA8">
        <w:rPr>
          <w:rFonts w:asciiTheme="majorHAnsi" w:hAnsiTheme="majorHAnsi" w:cs="Calibri"/>
          <w:b/>
        </w:rPr>
        <w:t xml:space="preserve">tape 2 : </w:t>
      </w:r>
      <w:r w:rsidR="00605876" w:rsidRPr="00825FA8">
        <w:rPr>
          <w:rFonts w:asciiTheme="majorHAnsi" w:hAnsiTheme="majorHAnsi" w:cs="Calibri"/>
          <w:b/>
          <w:u w:val="single"/>
        </w:rPr>
        <w:t>Consigne à suivre pour la tâche complexe :</w:t>
      </w:r>
    </w:p>
    <w:p w:rsidR="00CB0B41" w:rsidRPr="00825FA8" w:rsidRDefault="00CB0B41" w:rsidP="000B4CCA">
      <w:pPr>
        <w:spacing w:after="0" w:line="240" w:lineRule="auto"/>
        <w:ind w:left="-851"/>
        <w:jc w:val="both"/>
        <w:rPr>
          <w:rFonts w:asciiTheme="majorHAnsi" w:hAnsiTheme="majorHAnsi" w:cs="Calibri"/>
          <w:b/>
          <w:u w:val="single"/>
        </w:rPr>
      </w:pPr>
    </w:p>
    <w:p w:rsidR="000B4CCA" w:rsidRPr="00825FA8" w:rsidRDefault="00605876" w:rsidP="000B4CCA">
      <w:pPr>
        <w:spacing w:after="0" w:line="240" w:lineRule="auto"/>
        <w:ind w:left="-851"/>
        <w:jc w:val="both"/>
        <w:rPr>
          <w:rFonts w:asciiTheme="majorHAnsi" w:hAnsiTheme="majorHAnsi" w:cs="Calibri"/>
          <w:sz w:val="20"/>
        </w:rPr>
      </w:pPr>
      <w:r w:rsidRPr="00825FA8">
        <w:rPr>
          <w:rFonts w:asciiTheme="majorHAnsi" w:hAnsiTheme="majorHAnsi" w:cs="Calibri"/>
          <w:sz w:val="20"/>
        </w:rPr>
        <w:t>-Vous avez été invité à participer à un déba</w:t>
      </w:r>
      <w:r w:rsidR="008A7584">
        <w:rPr>
          <w:rFonts w:asciiTheme="majorHAnsi" w:hAnsiTheme="majorHAnsi" w:cs="Calibri"/>
          <w:sz w:val="20"/>
        </w:rPr>
        <w:t>t télévisé organisé par France Ô</w:t>
      </w:r>
      <w:bookmarkStart w:id="0" w:name="_GoBack"/>
      <w:bookmarkEnd w:id="0"/>
      <w:r w:rsidRPr="00825FA8">
        <w:rPr>
          <w:rFonts w:asciiTheme="majorHAnsi" w:hAnsiTheme="majorHAnsi" w:cs="Calibri"/>
          <w:sz w:val="20"/>
        </w:rPr>
        <w:t xml:space="preserve"> à propos de ce projet d’aménagement. Vous défende</w:t>
      </w:r>
      <w:r w:rsidR="00825FA8">
        <w:rPr>
          <w:rFonts w:asciiTheme="majorHAnsi" w:hAnsiTheme="majorHAnsi" w:cs="Calibri"/>
          <w:sz w:val="20"/>
        </w:rPr>
        <w:t>z votre opinion (pour ou contre</w:t>
      </w:r>
      <w:r w:rsidRPr="00825FA8">
        <w:rPr>
          <w:rFonts w:asciiTheme="majorHAnsi" w:hAnsiTheme="majorHAnsi" w:cs="Calibri"/>
          <w:sz w:val="20"/>
        </w:rPr>
        <w:t>) face à un autre réunionnais qui aura une opinion différente. Le débat sera animé par un jou</w:t>
      </w:r>
      <w:r w:rsidR="00CB0B41" w:rsidRPr="00825FA8">
        <w:rPr>
          <w:rFonts w:asciiTheme="majorHAnsi" w:hAnsiTheme="majorHAnsi" w:cs="Calibri"/>
          <w:sz w:val="20"/>
        </w:rPr>
        <w:t>rnaliste qui sera le modérateur de l’émission.</w:t>
      </w:r>
    </w:p>
    <w:p w:rsidR="000030C7" w:rsidRPr="00825FA8" w:rsidRDefault="000030C7" w:rsidP="00981F88">
      <w:pPr>
        <w:rPr>
          <w:rFonts w:asciiTheme="majorHAnsi" w:hAnsiTheme="majorHAnsi"/>
          <w:sz w:val="20"/>
        </w:rPr>
      </w:pPr>
    </w:p>
    <w:p w:rsidR="000030C7" w:rsidRPr="00825FA8" w:rsidRDefault="000030C7" w:rsidP="00981F88">
      <w:pPr>
        <w:rPr>
          <w:rFonts w:asciiTheme="majorHAnsi" w:hAnsiTheme="majorHAnsi"/>
          <w:sz w:val="20"/>
        </w:rPr>
      </w:pPr>
    </w:p>
    <w:sectPr w:rsidR="000030C7" w:rsidRPr="00825FA8" w:rsidSect="00CB0B4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5C" w:rsidRDefault="0074545C" w:rsidP="00021D71">
      <w:pPr>
        <w:spacing w:after="0" w:line="240" w:lineRule="auto"/>
      </w:pPr>
      <w:r>
        <w:separator/>
      </w:r>
    </w:p>
  </w:endnote>
  <w:endnote w:type="continuationSeparator" w:id="0">
    <w:p w:rsidR="0074545C" w:rsidRDefault="0074545C" w:rsidP="00021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5C" w:rsidRDefault="0074545C" w:rsidP="00021D71">
      <w:pPr>
        <w:spacing w:after="0" w:line="240" w:lineRule="auto"/>
      </w:pPr>
      <w:r>
        <w:separator/>
      </w:r>
    </w:p>
  </w:footnote>
  <w:footnote w:type="continuationSeparator" w:id="0">
    <w:p w:rsidR="0074545C" w:rsidRDefault="0074545C" w:rsidP="00021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52"/>
    <w:rsid w:val="000030C7"/>
    <w:rsid w:val="00021D71"/>
    <w:rsid w:val="00030114"/>
    <w:rsid w:val="000B4CCA"/>
    <w:rsid w:val="000C2FFC"/>
    <w:rsid w:val="000D7444"/>
    <w:rsid w:val="000E26CB"/>
    <w:rsid w:val="000E543B"/>
    <w:rsid w:val="000E646A"/>
    <w:rsid w:val="001177BA"/>
    <w:rsid w:val="001F0567"/>
    <w:rsid w:val="001F4BF1"/>
    <w:rsid w:val="00242A5F"/>
    <w:rsid w:val="00271BAC"/>
    <w:rsid w:val="002E2DB2"/>
    <w:rsid w:val="0030656F"/>
    <w:rsid w:val="00323AC3"/>
    <w:rsid w:val="00337298"/>
    <w:rsid w:val="003E2259"/>
    <w:rsid w:val="0041751D"/>
    <w:rsid w:val="0043096A"/>
    <w:rsid w:val="00434599"/>
    <w:rsid w:val="004966A1"/>
    <w:rsid w:val="00540131"/>
    <w:rsid w:val="005549F8"/>
    <w:rsid w:val="00602E5F"/>
    <w:rsid w:val="00605876"/>
    <w:rsid w:val="00606252"/>
    <w:rsid w:val="00615B0F"/>
    <w:rsid w:val="0064339F"/>
    <w:rsid w:val="00665B3A"/>
    <w:rsid w:val="00702401"/>
    <w:rsid w:val="00731DED"/>
    <w:rsid w:val="00737BBE"/>
    <w:rsid w:val="00741887"/>
    <w:rsid w:val="0074545C"/>
    <w:rsid w:val="007865C3"/>
    <w:rsid w:val="007B7CD3"/>
    <w:rsid w:val="008258E8"/>
    <w:rsid w:val="00825FA8"/>
    <w:rsid w:val="008335E4"/>
    <w:rsid w:val="008A7584"/>
    <w:rsid w:val="008B551A"/>
    <w:rsid w:val="008C2155"/>
    <w:rsid w:val="00981F88"/>
    <w:rsid w:val="00A62EAE"/>
    <w:rsid w:val="00AF470A"/>
    <w:rsid w:val="00B54056"/>
    <w:rsid w:val="00BB6E18"/>
    <w:rsid w:val="00BC2428"/>
    <w:rsid w:val="00C771AC"/>
    <w:rsid w:val="00CB0B41"/>
    <w:rsid w:val="00D341A7"/>
    <w:rsid w:val="00E011F0"/>
    <w:rsid w:val="00EF5839"/>
    <w:rsid w:val="00F229B8"/>
    <w:rsid w:val="00F236FD"/>
    <w:rsid w:val="00F6734B"/>
    <w:rsid w:val="00F75750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5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qFormat/>
    <w:rsid w:val="001F0567"/>
  </w:style>
  <w:style w:type="character" w:customStyle="1" w:styleId="Style1Car">
    <w:name w:val="Style1 Car"/>
    <w:basedOn w:val="Policepardfaut"/>
    <w:link w:val="Style1"/>
    <w:rsid w:val="001F0567"/>
  </w:style>
  <w:style w:type="table" w:styleId="Grilledutableau">
    <w:name w:val="Table Grid"/>
    <w:basedOn w:val="TableauNormal"/>
    <w:uiPriority w:val="59"/>
    <w:rsid w:val="008C2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45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1D71"/>
  </w:style>
  <w:style w:type="paragraph" w:styleId="Pieddepage">
    <w:name w:val="footer"/>
    <w:basedOn w:val="Normal"/>
    <w:link w:val="PieddepageCar"/>
    <w:uiPriority w:val="99"/>
    <w:unhideWhenUsed/>
    <w:rsid w:val="00021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1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nalisé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D72A-7D81-4A7D-9304-6BFE0A26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BOUCHAT Cyril</dc:creator>
  <cp:lastModifiedBy>BOUCHAT Cyril</cp:lastModifiedBy>
  <cp:revision>4</cp:revision>
  <dcterms:created xsi:type="dcterms:W3CDTF">2017-05-15T14:30:00Z</dcterms:created>
  <dcterms:modified xsi:type="dcterms:W3CDTF">2017-05-15T18:58:00Z</dcterms:modified>
</cp:coreProperties>
</file>