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93" w:type="dxa"/>
        <w:tblLook w:val="04A0" w:firstRow="1" w:lastRow="0" w:firstColumn="1" w:lastColumn="0" w:noHBand="0" w:noVBand="1"/>
      </w:tblPr>
      <w:tblGrid>
        <w:gridCol w:w="5264"/>
        <w:gridCol w:w="1761"/>
        <w:gridCol w:w="8768"/>
      </w:tblGrid>
      <w:tr w:rsidR="0026545C" w:rsidRPr="008230B8" w:rsidTr="008230B8">
        <w:trPr>
          <w:trHeight w:val="1034"/>
        </w:trPr>
        <w:tc>
          <w:tcPr>
            <w:tcW w:w="5264" w:type="dxa"/>
            <w:shd w:val="clear" w:color="auto" w:fill="D9D9D9" w:themeFill="background1" w:themeFillShade="D9"/>
          </w:tcPr>
          <w:p w:rsidR="006A18BF" w:rsidRPr="008230B8" w:rsidRDefault="008230B8" w:rsidP="008230B8">
            <w:pPr>
              <w:rPr>
                <w:rFonts w:ascii="Calibri" w:hAnsi="Calibri" w:cs="Calibri"/>
                <w:b/>
                <w:noProof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155575</wp:posOffset>
                      </wp:positionV>
                      <wp:extent cx="790575" cy="22860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0B8" w:rsidRDefault="008230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62.75pt;margin-top:12.25pt;width:62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" fillcolor="white [3201]" strokeweight=".5pt">
                      <v:textbox>
                        <w:txbxContent>
                          <w:p w:rsidR="008230B8" w:rsidRDefault="008230B8"/>
                        </w:txbxContent>
                      </v:textbox>
                    </v:shape>
                  </w:pict>
                </mc:Fallback>
              </mc:AlternateContent>
            </w:r>
          </w:p>
          <w:p w:rsidR="0026545C" w:rsidRPr="008230B8" w:rsidRDefault="006A18BF" w:rsidP="008230B8">
            <w:pPr>
              <w:tabs>
                <w:tab w:val="left" w:pos="1020"/>
              </w:tabs>
              <w:rPr>
                <w:rFonts w:ascii="Calibri" w:hAnsi="Calibri" w:cs="Calibri"/>
                <w:b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C 5.2 :</w:t>
            </w:r>
            <w:r w:rsidR="008230B8" w:rsidRPr="008230B8">
              <w:rPr>
                <w:rFonts w:ascii="Calibri" w:hAnsi="Calibri" w:cs="Calibri"/>
                <w:b/>
                <w:noProof/>
                <w:lang w:eastAsia="fr-FR"/>
              </w:rPr>
              <w:t xml:space="preserve"> Extraire des informations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Documents à utiliser</w:t>
            </w:r>
          </w:p>
        </w:tc>
        <w:tc>
          <w:tcPr>
            <w:tcW w:w="8768" w:type="dxa"/>
            <w:shd w:val="clear" w:color="auto" w:fill="D9D9D9" w:themeFill="background1" w:themeFillShade="D9"/>
          </w:tcPr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Informations à prélever des documents</w:t>
            </w:r>
          </w:p>
        </w:tc>
      </w:tr>
      <w:tr w:rsidR="0026545C" w:rsidRPr="008230B8" w:rsidTr="008230B8">
        <w:trPr>
          <w:trHeight w:val="1538"/>
        </w:trPr>
        <w:tc>
          <w:tcPr>
            <w:tcW w:w="5264" w:type="dxa"/>
            <w:shd w:val="clear" w:color="auto" w:fill="D9D9D9" w:themeFill="background1" w:themeFillShade="D9"/>
          </w:tcPr>
          <w:p w:rsidR="0026545C" w:rsidRPr="008230B8" w:rsidRDefault="0026545C" w:rsidP="008230B8">
            <w:pPr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26545C" w:rsidRPr="008230B8" w:rsidRDefault="0026545C" w:rsidP="008230B8">
            <w:pPr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Situez l’aire urbaine, son étalement, ses différents espaces et le modes de vie de ses habitants.</w:t>
            </w:r>
          </w:p>
        </w:tc>
        <w:tc>
          <w:tcPr>
            <w:tcW w:w="1761" w:type="dxa"/>
          </w:tcPr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  <w:tc>
          <w:tcPr>
            <w:tcW w:w="8768" w:type="dxa"/>
          </w:tcPr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</w:tr>
      <w:tr w:rsidR="0026545C" w:rsidRPr="008230B8" w:rsidTr="008230B8">
        <w:trPr>
          <w:trHeight w:val="2068"/>
        </w:trPr>
        <w:tc>
          <w:tcPr>
            <w:tcW w:w="5264" w:type="dxa"/>
            <w:shd w:val="clear" w:color="auto" w:fill="D9D9D9" w:themeFill="background1" w:themeFillShade="D9"/>
          </w:tcPr>
          <w:p w:rsidR="0026545C" w:rsidRPr="008230B8" w:rsidRDefault="0026545C" w:rsidP="008230B8">
            <w:pPr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26545C" w:rsidRPr="008230B8" w:rsidRDefault="0026545C" w:rsidP="008230B8">
            <w:pPr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Relevez les éléments montrant que Paris est une métropole mondiale puissante et attractive (poids économique, politique et culturel, connexion au monde).</w:t>
            </w:r>
          </w:p>
        </w:tc>
        <w:tc>
          <w:tcPr>
            <w:tcW w:w="1761" w:type="dxa"/>
          </w:tcPr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  <w:tc>
          <w:tcPr>
            <w:tcW w:w="8768" w:type="dxa"/>
          </w:tcPr>
          <w:p w:rsidR="0026545C" w:rsidRPr="008230B8" w:rsidRDefault="0026545C" w:rsidP="0026545C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</w:tr>
    </w:tbl>
    <w:p w:rsidR="00337D9A" w:rsidRPr="008230B8" w:rsidRDefault="00337D9A" w:rsidP="0026545C">
      <w:pPr>
        <w:jc w:val="center"/>
        <w:rPr>
          <w:rFonts w:ascii="Calibri" w:hAnsi="Calibri" w:cs="Calibri"/>
          <w:noProof/>
          <w:lang w:eastAsia="fr-FR"/>
        </w:rPr>
      </w:pPr>
    </w:p>
    <w:tbl>
      <w:tblPr>
        <w:tblStyle w:val="Grilledutableau"/>
        <w:tblW w:w="15793" w:type="dxa"/>
        <w:tblLook w:val="04A0" w:firstRow="1" w:lastRow="0" w:firstColumn="1" w:lastColumn="0" w:noHBand="0" w:noVBand="1"/>
      </w:tblPr>
      <w:tblGrid>
        <w:gridCol w:w="5264"/>
        <w:gridCol w:w="1761"/>
        <w:gridCol w:w="8768"/>
      </w:tblGrid>
      <w:tr w:rsidR="008230B8" w:rsidRPr="008230B8" w:rsidTr="00BC1A67">
        <w:trPr>
          <w:trHeight w:val="1034"/>
        </w:trPr>
        <w:tc>
          <w:tcPr>
            <w:tcW w:w="5264" w:type="dxa"/>
            <w:shd w:val="clear" w:color="auto" w:fill="D9D9D9" w:themeFill="background1" w:themeFillShade="D9"/>
          </w:tcPr>
          <w:p w:rsidR="008230B8" w:rsidRPr="008230B8" w:rsidRDefault="008230B8" w:rsidP="00BC1A67">
            <w:pPr>
              <w:rPr>
                <w:rFonts w:ascii="Calibri" w:hAnsi="Calibri" w:cs="Calibri"/>
                <w:b/>
                <w:noProof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2D35A" wp14:editId="34430F38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155575</wp:posOffset>
                      </wp:positionV>
                      <wp:extent cx="790575" cy="228600"/>
                      <wp:effectExtent l="0" t="0" r="2857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30B8" w:rsidRDefault="008230B8" w:rsidP="008230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162.75pt;margin-top:12.25pt;width:62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" fillcolor="window" strokeweight=".5pt">
                      <v:textbox>
                        <w:txbxContent>
                          <w:p w:rsidR="008230B8" w:rsidRDefault="008230B8" w:rsidP="008230B8"/>
                        </w:txbxContent>
                      </v:textbox>
                    </v:shape>
                  </w:pict>
                </mc:Fallback>
              </mc:AlternateContent>
            </w:r>
          </w:p>
          <w:p w:rsidR="008230B8" w:rsidRPr="008230B8" w:rsidRDefault="008230B8" w:rsidP="00BC1A67">
            <w:pPr>
              <w:tabs>
                <w:tab w:val="left" w:pos="1020"/>
              </w:tabs>
              <w:rPr>
                <w:rFonts w:ascii="Calibri" w:hAnsi="Calibri" w:cs="Calibri"/>
                <w:b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 xml:space="preserve">C 5.2 : Extraire des informations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Documents à utiliser</w:t>
            </w:r>
          </w:p>
        </w:tc>
        <w:tc>
          <w:tcPr>
            <w:tcW w:w="8768" w:type="dxa"/>
            <w:shd w:val="clear" w:color="auto" w:fill="D9D9D9" w:themeFill="background1" w:themeFillShade="D9"/>
          </w:tcPr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Informations à prélever des documents</w:t>
            </w:r>
          </w:p>
        </w:tc>
      </w:tr>
      <w:tr w:rsidR="008230B8" w:rsidRPr="008230B8" w:rsidTr="00BC1A67">
        <w:trPr>
          <w:trHeight w:val="1538"/>
        </w:trPr>
        <w:tc>
          <w:tcPr>
            <w:tcW w:w="5264" w:type="dxa"/>
            <w:shd w:val="clear" w:color="auto" w:fill="D9D9D9" w:themeFill="background1" w:themeFillShade="D9"/>
          </w:tcPr>
          <w:p w:rsidR="008230B8" w:rsidRPr="008230B8" w:rsidRDefault="008230B8" w:rsidP="00BC1A67">
            <w:pPr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8230B8" w:rsidRPr="008230B8" w:rsidRDefault="008230B8" w:rsidP="00BC1A67">
            <w:pPr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Situez l’aire urbaine, son étalement, ses différents espaces et le modes de vie de ses habitants.</w:t>
            </w:r>
          </w:p>
        </w:tc>
        <w:tc>
          <w:tcPr>
            <w:tcW w:w="1761" w:type="dxa"/>
          </w:tcPr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  <w:tc>
          <w:tcPr>
            <w:tcW w:w="8768" w:type="dxa"/>
          </w:tcPr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</w:tr>
      <w:tr w:rsidR="008230B8" w:rsidRPr="008230B8" w:rsidTr="00BC1A67">
        <w:trPr>
          <w:trHeight w:val="2068"/>
        </w:trPr>
        <w:tc>
          <w:tcPr>
            <w:tcW w:w="5264" w:type="dxa"/>
            <w:shd w:val="clear" w:color="auto" w:fill="D9D9D9" w:themeFill="background1" w:themeFillShade="D9"/>
          </w:tcPr>
          <w:p w:rsidR="008230B8" w:rsidRPr="008230B8" w:rsidRDefault="008230B8" w:rsidP="00BC1A67">
            <w:pPr>
              <w:rPr>
                <w:rFonts w:ascii="Calibri" w:hAnsi="Calibri" w:cs="Calibri"/>
                <w:b/>
                <w:noProof/>
                <w:lang w:eastAsia="fr-FR"/>
              </w:rPr>
            </w:pPr>
          </w:p>
          <w:p w:rsidR="008230B8" w:rsidRPr="008230B8" w:rsidRDefault="008230B8" w:rsidP="00BC1A67">
            <w:pPr>
              <w:rPr>
                <w:rFonts w:ascii="Calibri" w:hAnsi="Calibri" w:cs="Calibri"/>
                <w:b/>
                <w:noProof/>
                <w:lang w:eastAsia="fr-FR"/>
              </w:rPr>
            </w:pPr>
            <w:r w:rsidRPr="008230B8">
              <w:rPr>
                <w:rFonts w:ascii="Calibri" w:hAnsi="Calibri" w:cs="Calibri"/>
                <w:b/>
                <w:noProof/>
                <w:lang w:eastAsia="fr-FR"/>
              </w:rPr>
              <w:t>Relevez les éléments montrant que Paris est une métropole mondiale puissante et attractive (poids économique, politique et culturel, connexion au monde).</w:t>
            </w:r>
          </w:p>
        </w:tc>
        <w:tc>
          <w:tcPr>
            <w:tcW w:w="1761" w:type="dxa"/>
          </w:tcPr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  <w:tc>
          <w:tcPr>
            <w:tcW w:w="8768" w:type="dxa"/>
          </w:tcPr>
          <w:p w:rsidR="008230B8" w:rsidRPr="008230B8" w:rsidRDefault="008230B8" w:rsidP="00BC1A67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</w:p>
        </w:tc>
      </w:tr>
    </w:tbl>
    <w:p w:rsidR="00337D9A" w:rsidRPr="008230B8" w:rsidRDefault="00337D9A" w:rsidP="008230B8">
      <w:pPr>
        <w:tabs>
          <w:tab w:val="left" w:pos="6210"/>
        </w:tabs>
        <w:rPr>
          <w:rFonts w:ascii="Calibri" w:hAnsi="Calibri" w:cs="Calibri"/>
        </w:rPr>
      </w:pPr>
      <w:bookmarkStart w:id="0" w:name="_GoBack"/>
      <w:bookmarkEnd w:id="0"/>
    </w:p>
    <w:sectPr w:rsidR="00337D9A" w:rsidRPr="008230B8" w:rsidSect="00265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6"/>
    <w:rsid w:val="001177BA"/>
    <w:rsid w:val="001F0567"/>
    <w:rsid w:val="0026545C"/>
    <w:rsid w:val="00337D9A"/>
    <w:rsid w:val="003F1D96"/>
    <w:rsid w:val="0043096A"/>
    <w:rsid w:val="006A18BF"/>
    <w:rsid w:val="008230B8"/>
    <w:rsid w:val="00A539D2"/>
    <w:rsid w:val="00A62EAE"/>
    <w:rsid w:val="00D341A7"/>
    <w:rsid w:val="00E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33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33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dcterms:created xsi:type="dcterms:W3CDTF">2016-10-16T13:43:00Z</dcterms:created>
  <dcterms:modified xsi:type="dcterms:W3CDTF">2016-10-16T13:43:00Z</dcterms:modified>
</cp:coreProperties>
</file>